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Algemene Voorwaarden</w:t>
      </w:r>
    </w:p>
    <w:p>
      <w:r>
        <w:t>ROOMERS VOF · Versie 21 september 2026</w:t>
      </w:r>
    </w:p>
    <w:p>
      <w:pPr>
        <w:pStyle w:val="Heading1"/>
      </w:pPr>
      <w:r>
        <w:t>Artikel 1 - Identiteit van de ondernemer</w:t>
      </w:r>
    </w:p>
    <w:p>
      <w:r>
        <w:t>Naam: ROOMERS VOF</w:t>
      </w:r>
    </w:p>
    <w:p>
      <w:r>
        <w:t>Bezoek- &amp; Retouradres: Dautzenbergstraat 44, 6411 LC Heerlen</w:t>
      </w:r>
    </w:p>
    <w:p>
      <w:r>
        <w:t>Telefoonnummer: 0621905463</w:t>
      </w:r>
    </w:p>
    <w:p>
      <w:r>
        <w:t>E-mailadres: dennis.roomers@mail.com</w:t>
      </w:r>
    </w:p>
    <w:p>
      <w:r>
        <w:t>KvK-nummer: 98376209</w:t>
      </w:r>
    </w:p>
    <w:p>
      <w:r>
        <w:t>Btw-identificatienummer: NL868467017B01</w:t>
      </w:r>
    </w:p>
    <w:p>
      <w:pPr>
        <w:pStyle w:val="Heading1"/>
      </w:pPr>
      <w:r>
        <w:t>Artikel 2 - Toepasselijkheid en Rechten</w:t>
      </w:r>
    </w:p>
    <w:p>
      <w:r>
        <w:t>Deze voorwaarden gelden voor aankopen door consumenten via onze webshop. U kunt ze vóór het bestellen raadplegen en downloaden. Op uw bestelling is de versie van toepassing die bij het bestellen beschikbaar was. Latere wijzigingen gelden niet met terugwerkende kracht.</w:t>
      </w:r>
    </w:p>
    <w:p>
      <w:r>
        <w:t>Op de overeenkomst is Nederlands recht van toepassing. Als u als consument in een ander EU-land woont, houdt u de bescherming van de dwingende consumentenregels van uw gewone verblijfplaats. U behoudt ook de wettelijke mogelijkheden om een geschil aan de bevoegde rechter voor te leggen.</w:t>
      </w:r>
    </w:p>
    <w:p>
      <w:pPr>
        <w:pStyle w:val="Heading1"/>
      </w:pPr>
      <w:r>
        <w:t>Artikel 3 - Levering en Risico</w:t>
      </w:r>
    </w:p>
    <w:p>
      <w:r>
        <w:t>De verwachte levertijd binnen de EU bedraagt 2-5 werkdagen. Het risico van beschadiging of vermissing van producten berust bij Roomers VOF tot het moment van bezorging aan u of een vooraf door u aangewezen en aan de ondernemer bekend gemaakte vertegenwoordiger.</w:t>
      </w:r>
    </w:p>
    <w:p>
      <w:r>
        <w:t>Wij leveren uiterlijk binnen 30 dagen, tenzij wij met u een andere termijn afspreken. Bij vertraging informeren wij u. U kunt ons in beginsel een redelijke aanvullende termijn geven. Leveren wij ook dan niet, dan kunt u de overeenkomst ontbinden en krijgt u uw betaling terug. Een aanvullende termijn is niet nodig wanneer wij levering weigeren of een afgesproken leverdatum essentieel was en dit vóór het sluiten van de overeenkomst duidelijk was.</w:t>
      </w:r>
    </w:p>
    <w:p>
      <w:pPr>
        <w:pStyle w:val="Heading1"/>
      </w:pPr>
      <w:r>
        <w:t>Artikel 4 - Herroepingsrecht (Overeenkomst herroepen)</w:t>
      </w:r>
    </w:p>
    <w:p>
      <w:r>
        <w:t>U heeft het wettelijke recht de overeenkomst te herroepen zonder opgave van redenen gedurende 14 dagen, ingaande de dag na ontvangst van het laatste product uit uw bestelling. Zie ons Retourbeleid voor de uitgebreide uitleg.</w:t>
      </w:r>
    </w:p>
    <w:p>
      <w:r>
        <w:t>U kunt het modelformulier voor herroeping gebruiken, dat als document te downloaden is of digitaal in te vullen is via de betreffende pagina op onze website, maar u bent hiertoe niet verplicht. Elke ondubbelzinnige verklaring is voldoende.</w:t>
      </w:r>
    </w:p>
    <w:p>
      <w:r>
        <w:t>Bij een succesvol verzonden online herroepingsmelding krijgt u een ontvangstbevestiging per e-mail. Als de online verzendfunctie niet beschikbaar is, kunt u uw verklaring rechtstreeks e-mailen of per post sturen. Uw herroepingsrecht is niet afhankelijk van onze toestemming of van het gebruik van een specifiek formulier.</w:t>
      </w:r>
    </w:p>
    <w:p>
      <w:r>
        <w:t>Meer informatie over uw wettelijk herroepingsrecht vindt u op de officiële website van de Europese Unie: https://europa.eu/youreurope/citizens/consumers/shopping/guarantees-returns/index_nl.htm</w:t>
      </w:r>
    </w:p>
    <w:p>
      <w:pPr>
        <w:pStyle w:val="Heading1"/>
      </w:pPr>
      <w:r>
        <w:t>Artikel 5 - Prijzen, Verzendkosten en Betaling</w:t>
      </w:r>
    </w:p>
    <w:p>
      <w:r>
        <w:t>Alle in het aanbod van producten genoemde prijzen zijn inclusief de wettelijke btw.</w:t>
      </w:r>
    </w:p>
    <w:p>
      <w:r>
        <w:t>Bestellingen met een totaalwaarde strikt boven €250 worden gratis verzonden. Bij een bestelwaarde van exact €250 of lager worden de verzendkosten in de checkout in rekening gebracht. Eventuele betalingskosten worden indien van toepassing duidelijk vermeld; terugbetalingen in geval van herroeping vinden altijd zonder inhouding van extra kosten plaats.</w:t>
      </w:r>
    </w:p>
    <w:p>
      <w:pPr>
        <w:pStyle w:val="Heading1"/>
      </w:pPr>
      <w:r>
        <w:t>Artikel 6 - Garantie en Klachten</w:t>
      </w:r>
    </w:p>
    <w:p>
      <w:r>
        <w:t>U heeft recht op een product dat aan de overeenkomst beantwoordt. De Nederlandse wettelijke garantie kent geen vaste termijn: wat u redelijkerwijs mag verwachten hangt onder andere af van het soort product, de prijs en de mededelingen bij de aankoop. Bij een gebrek heeft u recht op kosteloze reparatie of vervanging binnen een redelijke termijn en zonder ernstige overlast. In de wettelijke gevallen kunt u een prijsvermindering of ontbinding verlangen, bijvoorbeeld als een passende oplossing uitblijft, wordt geweigerd, het gebrek terugkeert of voldoende ernstig is. Een onbeduidend gebrek rechtvaardigt geen ontbinding.</w:t>
      </w:r>
    </w:p>
    <w:p>
      <w:r>
        <w:t>Meld een gebrek zo spoedig mogelijk. Een melding binnen twee maanden na ontdekking is in ieder geval tijdig. Een eventuele fabrieksgarantie beperkt uw wettelijke rechten tegenover ons niet.</w:t>
      </w:r>
    </w:p>
    <w:p>
      <w:r>
        <w:t>Klachten kunnen worden doorgegeven via onze contactgegevens. Wij streven ernaar binnen 14 dagen inhoudelijk te reageren.</w:t>
      </w:r>
    </w:p>
    <w:p>
      <w:r>
        <w:t>Meer informatie over wettelijke garantie kunt u terugvinden op ConsuWijzer, het loket van de Autoriteit Consument &amp; Markt (ACM): https://www.consuwijzer.nl/garantie-reparatie-geld-terug/gekocht-maar-kapot/wat-zijn-mijn-rechten</w:t>
      </w:r>
    </w:p>
    <w:p>
      <w:pPr>
        <w:pStyle w:val="Heading1"/>
      </w:pPr>
      <w:r>
        <w:t>Artikel 7 - Aanbod, bestellen en bevestiging</w:t>
      </w:r>
    </w:p>
    <w:p>
      <w:r>
        <w:t>Bij ieder artikel vindt u de beschikbare productinformatie, varianten, prijs en voorraad. Controleer vóór het afronden de gekozen artikelen, maat, kleur, bezorggegevens, verzendkosten en het totaalbedrag. Kennelijke fouten die u redelijkerwijs als fout kon herkennen, binden ons niet.</w:t>
      </w:r>
    </w:p>
    <w:p>
      <w:r>
        <w:t>De overeenkomst komt tot stand wanneer u het aanbod aanvaardt en voldoet aan de daarbij vermelde voorwaarden. Bij een elektronische bestelling ontvangt u een elektronische bevestiging. Zolang wij uw elektronische aanvaarding niet hebben bevestigd, kunt u de overeenkomst ontbinden.</w:t>
      </w:r>
    </w:p>
    <w:p>
      <w:r>
        <w:t>De beschikbare betaalmethoden en eventuele kosten staan vóór het definitief bestellen in de Shopify-checkout. Met de definitieve bestelknop gaat u een betalingsverplichting aan. Er zijn geen extra kosten verschuldigd zonder uw uitdrukkelijke instemming.</w:t>
      </w:r>
    </w:p>
    <w:p>
      <w:r>
        <w:t>Deze voorwaarden beperken geen dwingende consumentenrechten. Als een bepaling niet geldig is, blijven de overige bepalingen gelden voor zover dat wettelijk mogelijk is.</w:t>
      </w:r>
    </w:p>
    <w:p>
      <w:r>
        <w:t>Versie: 21 september 2026.</w:t>
      </w:r>
    </w:p>
    <w:p>
      <w:pPr>
        <w:pStyle w:val="Heading1"/>
      </w:pPr>
      <w:r>
        <w:t>Bijlage — retourbeleid</w:t>
      </w:r>
    </w:p>
    <w:p>
      <w:pPr>
        <w:pStyle w:val="Heading2"/>
      </w:pPr>
      <w:r>
        <w:t>Bedenktijd en Herroepingsrecht</w:t>
      </w:r>
    </w:p>
    <w:p>
      <w:r>
        <w:t>U heeft het recht om binnen 14 dagen, zonder opgave van redenen, de overeenkomst te herroepen. De herroepingstermijn verstrijkt 14 dagen na de dag waarop u, of een door u aangewezen derde (die niet de vervoerder is), het laatste artikel van uw bestelling fysiek in bezit krijgt.</w:t>
      </w:r>
    </w:p>
    <w:p>
      <w:r>
        <w:t>Om het herroepingsrecht uit te oefenen, moet u ons via een ondubbelzinnige verklaring (bijvoorbeeld per e-mail, per post of online) op de hoogte stellen van uw beslissing de overeenkomst te herroepen. U hoeft hierbij geen reden of voorafgaande goedkeuring door te geven. Ook op afgeprijsde artikelen (sale) is dit herroepingsrecht volledig van toepassing.</w:t>
      </w:r>
    </w:p>
    <w:p>
      <w:pPr>
        <w:pStyle w:val="Heading2"/>
      </w:pPr>
      <w:r>
        <w:t>Retourneren en Kosten</w:t>
      </w:r>
    </w:p>
    <w:p>
      <w:r>
        <w:t>Na uw melding heeft u nog 14 dagen de tijd om de producten terug te sturen. U bent op tijd als u de producten vóór het einde van die termijn verzendt. Bewaar uw verzendbewijs. De directe kosten van een gewone retourzending komen voor uw rekening. De hoogte hangt af van de vervoerder en verzendmethode die u kiest. Bij een defect of verkeerd geleverd product zijn de noodzakelijke retourkosten voor onze rekening; neem contact op zodat wij dit kunnen regelen.</w:t>
      </w:r>
    </w:p>
    <w:p>
      <w:r>
        <w:t>Retouradres voor alle zendingen:</w:t>
        <w:br/>
        <w:t>ROOMERS VOF</w:t>
        <w:br/>
        <w:t>Dautzenbergstraat 44</w:t>
        <w:br/>
        <w:t>6411 LC Heerlen</w:t>
      </w:r>
    </w:p>
    <w:p>
      <w:pPr>
        <w:pStyle w:val="Heading2"/>
      </w:pPr>
      <w:r>
        <w:t>Terugbetaling en Waardevermindering</w:t>
      </w:r>
    </w:p>
    <w:p>
      <w:r>
        <w:t>Wij betalen het gehele aankoopbedrag (inclusief eventuele standaard verzendkosten voor de heenzending bij een volledige retour) zo snel mogelijk, maar uiterlijk binnen 14 dagen na ontvangst van uw herroepingsmededeling terug. Wij mogen echter wachten met terugbetaling tot wij de goederen hebben teruggekregen, of tot u heeft aangetoond dat u de goederen heeft teruggezonden, al naar gelang welk tijdstip eerst valt.</w:t>
      </w:r>
    </w:p>
    <w:p>
      <w:r>
        <w:t>De terugbetaling vindt plaats via hetzelfde betaalmiddel dat u heeft gebruikt, zonder dat hier extra kosten aan verbonden zijn. Eventuele extra kosten ten gevolge van een duurdere verzendmethode dan de goedkoopste standaardlevering worden niet terugbetaald.</w:t>
      </w:r>
    </w:p>
    <w:p>
      <w:r>
        <w:t>U mag het product beoordelen en passen zoals u dat in een fysieke winkel ook zou doen. U bent alleen aansprakelijk voor de waardevermindering van de goederen die het gevolg is van het gebruik van de goederen, dat verder gaat dan nodig is om de aard, de kenmerken en de werking van de goederen vast te stellen.</w:t>
      </w:r>
    </w:p>
    <w:p>
      <w:r>
        <w:t>Wij verzoeken u, indien redelijkerwijs mogelijk, de artikelen te retourneren in de originele verpakking met alle labels nog bevestigd. Dit is echter niet verplicht om gebruik te maken van uw wettelijke herroepingsrecht.</w:t>
      </w:r>
    </w:p>
    <w:p>
      <w:r>
        <w:t>Bij het retourneren van slechts een deel van een bestelling worden de oorspronkelijke verzendkosten in beginsel niet terugbetaald, behalve voor zover de wet anders bepaalt. Uw rechten bij een verkeerd geleverd of gebrekkig product blijven altijd gelden.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Algemene Voorwaarden — ROOMERS VOF</dc:title>
  <dc:subject/>
  <dc:creator>ROOMERS VOF</dc:creator>
  <cp:keywords/>
  <dc:description>generated by python-docx</dc:description>
  <cp:lastModifiedBy/>
  <cp:revision>1</cp:revision>
  <dcterms:created xsi:type="dcterms:W3CDTF">2013-12-23T23:15:00Z</dcterms:created>
  <dcterms:modified xsi:type="dcterms:W3CDTF">2013-12-23T23:15:00Z</dcterms:modified>
  <cp:category/>
</cp:coreProperties>
</file>